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E79" w:rsidRDefault="00651E79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</w:p>
    <w:p w:rsidR="00C7088B" w:rsidRDefault="00C7088B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923F0F" w:rsidRPr="00C7088B" w:rsidRDefault="00923F0F" w:rsidP="00C7088B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</w:p>
    <w:p w:rsidR="00C7088B" w:rsidRPr="00C7088B" w:rsidRDefault="00C7088B" w:rsidP="00C708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088B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Календарно-тематическое планирование учебного предмета</w:t>
      </w:r>
    </w:p>
    <w:p w:rsidR="00C7088B" w:rsidRPr="00C7088B" w:rsidRDefault="00C7088B" w:rsidP="00C708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Изобразительное искусство</w:t>
      </w:r>
    </w:p>
    <w:p w:rsidR="00C7088B" w:rsidRPr="00C7088B" w:rsidRDefault="00C7088B" w:rsidP="00C7088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7088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6 класс</w:t>
      </w:r>
    </w:p>
    <w:p w:rsidR="00C7088B" w:rsidRPr="00C7088B" w:rsidRDefault="00C7088B" w:rsidP="00C7088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7088B" w:rsidRDefault="00C7088B" w:rsidP="00C7088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7088B" w:rsidRDefault="00C7088B" w:rsidP="00C7088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23F0F" w:rsidRPr="00C7088B" w:rsidRDefault="00923F0F" w:rsidP="00C7088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7088B" w:rsidRDefault="00C7088B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>2020 – 2021</w:t>
      </w:r>
      <w:r w:rsidR="00923F0F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en-US"/>
        </w:rPr>
        <w:t xml:space="preserve">  УЧЕБНЫЙ ГОД</w:t>
      </w:r>
    </w:p>
    <w:p w:rsidR="00923F0F" w:rsidRDefault="00923F0F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3F0F" w:rsidRDefault="00923F0F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3F0F" w:rsidRDefault="00923F0F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3F0F" w:rsidRDefault="00923F0F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23F0F" w:rsidRPr="00C7088B" w:rsidRDefault="00923F0F" w:rsidP="00C7088B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51E79" w:rsidRDefault="00651E79" w:rsidP="00651E7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651E79" w:rsidP="00651E7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</w:t>
      </w:r>
      <w:r w:rsidR="002A64A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Примерное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52C2B" w:rsidRPr="00552C2B" w:rsidRDefault="00552C2B" w:rsidP="00552C2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 w:rsidR="00905B63"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 5-7</w:t>
      </w:r>
    </w:p>
    <w:p w:rsidR="000E4EDA" w:rsidRPr="00C15F31" w:rsidRDefault="00552C2B" w:rsidP="000E4EDA">
      <w:pPr>
        <w:shd w:val="clear" w:color="auto" w:fill="FFFFFF"/>
        <w:spacing w:after="0" w:line="240" w:lineRule="auto"/>
        <w:rPr>
          <w:rFonts w:eastAsiaTheme="minorHAnsi" w:cs="Times New Roman"/>
          <w:b/>
          <w:sz w:val="24"/>
          <w:szCs w:val="24"/>
          <w:lang w:eastAsia="en-US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proofErr w:type="spellStart"/>
      <w:r w:rsidR="002C24D3">
        <w:rPr>
          <w:rFonts w:ascii="yandex-sans" w:eastAsia="Times New Roman" w:hAnsi="yandex-sans" w:cs="Times New Roman"/>
          <w:color w:val="000000"/>
          <w:sz w:val="23"/>
          <w:szCs w:val="23"/>
        </w:rPr>
        <w:t>Подлесношентали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proofErr w:type="spellEnd"/>
      <w:r w:rsidR="000E2F1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 на 20</w:t>
      </w:r>
      <w:r w:rsidR="000E2F18">
        <w:rPr>
          <w:rFonts w:eastAsia="Times New Roman" w:cs="Times New Roman"/>
          <w:color w:val="000000"/>
          <w:sz w:val="23"/>
          <w:szCs w:val="23"/>
        </w:rPr>
        <w:t>20</w:t>
      </w:r>
      <w:r w:rsidR="000E2F18">
        <w:rPr>
          <w:rFonts w:ascii="yandex-sans" w:eastAsia="Times New Roman" w:hAnsi="yandex-sans" w:cs="Times New Roman"/>
          <w:color w:val="000000"/>
          <w:sz w:val="23"/>
          <w:szCs w:val="23"/>
        </w:rPr>
        <w:t>-202</w:t>
      </w:r>
      <w:r w:rsidR="000E2F18">
        <w:rPr>
          <w:rFonts w:eastAsia="Times New Roman" w:cs="Times New Roman"/>
          <w:color w:val="000000"/>
          <w:sz w:val="23"/>
          <w:szCs w:val="23"/>
        </w:rPr>
        <w:t>1</w:t>
      </w:r>
      <w:bookmarkStart w:id="0" w:name="_GoBack"/>
      <w:bookmarkEnd w:id="0"/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 w:rsidR="00C15F31">
        <w:rPr>
          <w:rFonts w:ascii="yandex-sans" w:eastAsia="Times New Roman" w:hAnsi="yandex-sans" w:cs="Times New Roman"/>
          <w:color w:val="000000"/>
          <w:sz w:val="23"/>
          <w:szCs w:val="23"/>
        </w:rPr>
        <w:t>в 6 классе отводится 1 час неделю</w:t>
      </w:r>
      <w:r w:rsidR="00C15F31">
        <w:rPr>
          <w:rFonts w:eastAsia="Times New Roman" w:cs="Times New Roman"/>
          <w:color w:val="000000"/>
          <w:sz w:val="23"/>
          <w:szCs w:val="23"/>
        </w:rPr>
        <w:t>.</w:t>
      </w:r>
      <w:r w:rsidR="00C15F31" w:rsidRPr="00C15F31">
        <w:rPr>
          <w:rFonts w:eastAsia="Times New Roman" w:cs="Times New Roman"/>
          <w:color w:val="000000"/>
          <w:sz w:val="23"/>
          <w:szCs w:val="23"/>
        </w:rPr>
        <w:t xml:space="preserve"> </w:t>
      </w:r>
      <w:r w:rsidR="00C15F31">
        <w:rPr>
          <w:rFonts w:eastAsia="Times New Roman" w:cs="Times New Roman"/>
          <w:color w:val="000000"/>
          <w:sz w:val="23"/>
          <w:szCs w:val="23"/>
        </w:rPr>
        <w:t xml:space="preserve">Для освоения рабочей программы учебного предмета </w:t>
      </w:r>
      <w:r w:rsidR="00C15F31"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</w:t>
      </w:r>
      <w:r w:rsidR="00C15F31">
        <w:rPr>
          <w:rFonts w:ascii="yandex-sans" w:eastAsia="Times New Roman" w:hAnsi="yandex-sans" w:cs="Times New Roman"/>
          <w:color w:val="000000"/>
          <w:sz w:val="23"/>
          <w:szCs w:val="23"/>
        </w:rPr>
        <w:t>Изобразительное искусство»</w:t>
      </w:r>
      <w:r w:rsidR="00C15F31">
        <w:rPr>
          <w:rFonts w:eastAsia="Times New Roman" w:cs="Times New Roman"/>
          <w:color w:val="000000"/>
          <w:sz w:val="23"/>
          <w:szCs w:val="23"/>
        </w:rPr>
        <w:t xml:space="preserve"> в 6 классе используется учебник авторов -</w:t>
      </w:r>
      <w:r w:rsidR="00C15F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>Б.М.  </w:t>
      </w:r>
      <w:proofErr w:type="spellStart"/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Неменский</w:t>
      </w:r>
      <w:proofErr w:type="spellEnd"/>
      <w:proofErr w:type="gramStart"/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> ,</w:t>
      </w:r>
      <w:proofErr w:type="gramEnd"/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  </w:t>
      </w:r>
      <w:proofErr w:type="spellStart"/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Неменская</w:t>
      </w:r>
      <w:proofErr w:type="spellEnd"/>
      <w:r w:rsidR="00C15F31" w:rsidRPr="00E12144">
        <w:rPr>
          <w:rFonts w:ascii="Times New Roman" w:eastAsia="Times New Roman" w:hAnsi="Times New Roman" w:cs="Times New Roman"/>
          <w:color w:val="000000"/>
          <w:sz w:val="24"/>
          <w:szCs w:val="24"/>
        </w:rPr>
        <w:t> , Н.А. Горяева, А.С. Питерских</w:t>
      </w:r>
    </w:p>
    <w:p w:rsidR="00552C2B" w:rsidRPr="000E4EDA" w:rsidRDefault="00552C2B" w:rsidP="00552C2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 w:firstRow="1" w:lastRow="0" w:firstColumn="1" w:lastColumn="0" w:noHBand="0" w:noVBand="1"/>
      </w:tblPr>
      <w:tblGrid>
        <w:gridCol w:w="631"/>
        <w:gridCol w:w="8976"/>
        <w:gridCol w:w="1844"/>
        <w:gridCol w:w="1844"/>
        <w:gridCol w:w="1556"/>
      </w:tblGrid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Раздел 1: «Виды изобразительного искусства» - 9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Изобразительное искусство. Семья пространственных искусств.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Рисунок – основа языка всех видов изобразительно искусства. Линия и ее выразительные   возможности.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Пятно как средство выражения. Композиция как   ритм пятен.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– основа языка   скульптуры.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Объем – основа языка   скульптуры. Скульптура Татарстана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Чёрное и белое – основа языка графики.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Цвет. Основы </w:t>
            </w:r>
            <w:proofErr w:type="spell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цветоведения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684AED">
        <w:trPr>
          <w:trHeight w:val="48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 основа языка  живописи.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Цвет  </w:t>
            </w:r>
            <w:r w:rsidR="009C443F"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Реальность и фантазия в творчестве </w:t>
            </w:r>
            <w:proofErr w:type="spellStart"/>
            <w:r w:rsidR="009C443F"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художника</w:t>
            </w:r>
            <w:proofErr w:type="gramStart"/>
            <w:r w:rsidR="009C443F"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снова</w:t>
            </w:r>
            <w:proofErr w:type="spell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языка  живописи. Татарские художники-живописцы. 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Реальность и фантазия в творчестве художника.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Изображение предметного мира – натюрморт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Понятие формы. Многообразие форм  окружающего  мира.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Изображение объёма на плоскости и линейная перспектива.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Освещение.   Свет и тень.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Натюрмо</w:t>
            </w:r>
            <w:proofErr w:type="gramStart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рт  в гр</w:t>
            </w:r>
            <w:proofErr w:type="gramEnd"/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Цвет  в натюрморте. Натюрморт у художников 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Выразительные возможности натюрморта.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 3:  «Вглядываясь в человека. Портрет» - 10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Образ человека   - главная тема    искусства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Конструкция головы человека и её пропорции.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Графический портретный    рисунок    и выразительность образа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в графике.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 в  скульптуре.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Сатирические образы человека.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Образные возможности освещения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Портрет в живописи. Портрет в творчестве художников РТ.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Роль цвета в портрете.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Великие портретисты.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Раздел 4: «Человек и пространство в изобразительном искусстве» – 8 часов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Жанры   в изобразительном искусстве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Изображение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Правила линейной и воздушной перспективы.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Пейзаж – большой мир. Организация пространства.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Пейзаж – настроение.</w:t>
            </w:r>
          </w:p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Природа и художник.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Городской пейзаж.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Продолжение «Городской пейзаж». Изображение городского пейзажа в картинах художников РТ. </w:t>
            </w: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C80314" w:rsidRPr="007561B2" w:rsidTr="0081774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Выразительные возможности изобразительного искусства.   Язык и смысл.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7561B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14" w:rsidRPr="007561B2" w:rsidRDefault="00C80314" w:rsidP="00817744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8161D" w:rsidRDefault="0028161D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2144" w:rsidRDefault="00E1214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2144" w:rsidRDefault="00E1214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0314" w:rsidRDefault="00C80314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1A2F1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05B63">
        <w:rPr>
          <w:rFonts w:ascii="Times New Roman" w:hAnsi="Times New Roman" w:cs="Times New Roman"/>
          <w:b/>
          <w:sz w:val="24"/>
          <w:szCs w:val="24"/>
        </w:rPr>
        <w:t xml:space="preserve">изобразительному искусству </w:t>
      </w:r>
      <w:r w:rsidR="00C80314">
        <w:rPr>
          <w:rFonts w:ascii="Times New Roman" w:hAnsi="Times New Roman" w:cs="Times New Roman"/>
          <w:b/>
          <w:sz w:val="24"/>
          <w:szCs w:val="24"/>
        </w:rPr>
        <w:t>для 6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651E79" w:rsidRDefault="00651E79"/>
    <w:p w:rsidR="00E12144" w:rsidRDefault="00E12144"/>
    <w:p w:rsidR="00E12144" w:rsidRDefault="00E12144"/>
    <w:p w:rsidR="00651E79" w:rsidRDefault="00651E79"/>
    <w:sectPr w:rsidR="00651E79" w:rsidSect="00651E79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80A"/>
    <w:rsid w:val="000B6E42"/>
    <w:rsid w:val="000E2F18"/>
    <w:rsid w:val="000E4EDA"/>
    <w:rsid w:val="00160C28"/>
    <w:rsid w:val="001A02C0"/>
    <w:rsid w:val="001A2F15"/>
    <w:rsid w:val="001B15F4"/>
    <w:rsid w:val="0021380A"/>
    <w:rsid w:val="0028161D"/>
    <w:rsid w:val="002A64AC"/>
    <w:rsid w:val="002C24D3"/>
    <w:rsid w:val="00370295"/>
    <w:rsid w:val="00391864"/>
    <w:rsid w:val="00552C2B"/>
    <w:rsid w:val="00651E79"/>
    <w:rsid w:val="00684AED"/>
    <w:rsid w:val="007977DC"/>
    <w:rsid w:val="00816DA9"/>
    <w:rsid w:val="00874BB8"/>
    <w:rsid w:val="008A65A7"/>
    <w:rsid w:val="00905B63"/>
    <w:rsid w:val="00920FEC"/>
    <w:rsid w:val="00923F0F"/>
    <w:rsid w:val="0094052F"/>
    <w:rsid w:val="00962D45"/>
    <w:rsid w:val="009C443F"/>
    <w:rsid w:val="009D6A14"/>
    <w:rsid w:val="009E534D"/>
    <w:rsid w:val="00C15F31"/>
    <w:rsid w:val="00C7088B"/>
    <w:rsid w:val="00C80314"/>
    <w:rsid w:val="00E12144"/>
    <w:rsid w:val="00E427E5"/>
    <w:rsid w:val="00E555DD"/>
    <w:rsid w:val="00F6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6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D4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6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62D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Айдар</cp:lastModifiedBy>
  <cp:revision>7</cp:revision>
  <dcterms:created xsi:type="dcterms:W3CDTF">2020-09-07T09:25:00Z</dcterms:created>
  <dcterms:modified xsi:type="dcterms:W3CDTF">2020-11-15T18:17:00Z</dcterms:modified>
</cp:coreProperties>
</file>